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D4" w:rsidRPr="004406D4" w:rsidRDefault="004406D4" w:rsidP="004406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D4">
        <w:rPr>
          <w:rFonts w:ascii="Times New Roman" w:hAnsi="Times New Roman" w:cs="Times New Roman"/>
          <w:b/>
          <w:bCs/>
          <w:sz w:val="24"/>
          <w:szCs w:val="24"/>
        </w:rPr>
        <w:t>Планы семинарских занятий: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6D4">
        <w:rPr>
          <w:rFonts w:ascii="Times New Roman" w:hAnsi="Times New Roman" w:cs="Times New Roman"/>
          <w:b/>
          <w:bCs/>
          <w:sz w:val="24"/>
          <w:szCs w:val="24"/>
        </w:rPr>
        <w:t>Семинар 1. Социологические концепции культуры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406D4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4406D4">
        <w:rPr>
          <w:rFonts w:ascii="Times New Roman" w:hAnsi="Times New Roman" w:cs="Times New Roman"/>
          <w:sz w:val="24"/>
          <w:szCs w:val="24"/>
        </w:rPr>
        <w:t xml:space="preserve"> концепции  классической социологии.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bCs/>
          <w:sz w:val="24"/>
          <w:szCs w:val="24"/>
        </w:rPr>
        <w:t>2.</w:t>
      </w:r>
      <w:r w:rsidRPr="004406D4">
        <w:rPr>
          <w:rFonts w:ascii="Times New Roman" w:hAnsi="Times New Roman" w:cs="Times New Roman"/>
          <w:sz w:val="24"/>
          <w:szCs w:val="24"/>
        </w:rPr>
        <w:t>.Субъективистские теории культуры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>3. Объективистские теории культуры.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6D4">
        <w:rPr>
          <w:rFonts w:ascii="Times New Roman" w:hAnsi="Times New Roman" w:cs="Times New Roman"/>
          <w:b/>
          <w:bCs/>
          <w:sz w:val="24"/>
          <w:szCs w:val="24"/>
        </w:rPr>
        <w:t>Семинар 2.Культура в общественных условиях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>1.Взаимодействие культуры и общественных реформ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>2.Экономика  и его влияние на культурную политику.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>3.Экономическая эффективность  культуры.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6D4">
        <w:rPr>
          <w:rFonts w:ascii="Times New Roman" w:hAnsi="Times New Roman" w:cs="Times New Roman"/>
          <w:b/>
          <w:bCs/>
          <w:sz w:val="24"/>
          <w:szCs w:val="24"/>
        </w:rPr>
        <w:t xml:space="preserve">Семинар 3. Культура и техника 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 xml:space="preserve">1.Технизация современного общества и культура 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>2. Современные  технические формы трансляции культуры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 xml:space="preserve">3.Компьютеризация  и ее </w:t>
      </w:r>
      <w:proofErr w:type="spellStart"/>
      <w:r w:rsidRPr="004406D4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4406D4">
        <w:rPr>
          <w:rFonts w:ascii="Times New Roman" w:hAnsi="Times New Roman" w:cs="Times New Roman"/>
          <w:sz w:val="24"/>
          <w:szCs w:val="24"/>
        </w:rPr>
        <w:t xml:space="preserve"> последствия.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6D4">
        <w:rPr>
          <w:rFonts w:ascii="Times New Roman" w:hAnsi="Times New Roman" w:cs="Times New Roman"/>
          <w:b/>
          <w:bCs/>
          <w:sz w:val="24"/>
          <w:szCs w:val="24"/>
        </w:rPr>
        <w:t>Семинар 4. Культура свободного времени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6D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406D4">
        <w:rPr>
          <w:rFonts w:ascii="Times New Roman" w:hAnsi="Times New Roman" w:cs="Times New Roman"/>
          <w:bCs/>
          <w:sz w:val="24"/>
          <w:szCs w:val="24"/>
        </w:rPr>
        <w:t>Структура и элементы  свободного времени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06D4">
        <w:rPr>
          <w:rFonts w:ascii="Times New Roman" w:hAnsi="Times New Roman" w:cs="Times New Roman"/>
          <w:bCs/>
          <w:sz w:val="24"/>
          <w:szCs w:val="24"/>
        </w:rPr>
        <w:t xml:space="preserve">2.Типы личностей  по их отношению к свободному времени.  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06D4">
        <w:rPr>
          <w:rFonts w:ascii="Times New Roman" w:hAnsi="Times New Roman" w:cs="Times New Roman"/>
          <w:bCs/>
          <w:sz w:val="24"/>
          <w:szCs w:val="24"/>
        </w:rPr>
        <w:t>3.Динамика показателей культуры свободного времени.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6D4">
        <w:rPr>
          <w:rFonts w:ascii="Times New Roman" w:hAnsi="Times New Roman" w:cs="Times New Roman"/>
          <w:b/>
          <w:bCs/>
          <w:sz w:val="24"/>
          <w:szCs w:val="24"/>
        </w:rPr>
        <w:t>Семинар 5.Культура города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 xml:space="preserve">1.Специфика социальной структуры города 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>2.Социокультурная ситуация современного города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>3. Проблемы современного города и пути их решения.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6D4">
        <w:rPr>
          <w:rFonts w:ascii="Times New Roman" w:hAnsi="Times New Roman" w:cs="Times New Roman"/>
          <w:b/>
          <w:bCs/>
          <w:sz w:val="24"/>
          <w:szCs w:val="24"/>
        </w:rPr>
        <w:t>Семинар 6.Культура села.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406D4">
        <w:rPr>
          <w:rFonts w:ascii="Times New Roman" w:hAnsi="Times New Roman" w:cs="Times New Roman"/>
          <w:sz w:val="24"/>
          <w:szCs w:val="24"/>
        </w:rPr>
        <w:t>Особенности жизненных условий села.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>2.Культурная среда современного села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>3. Проблемы современного села и пути их решения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b/>
          <w:bCs/>
          <w:sz w:val="24"/>
          <w:szCs w:val="24"/>
        </w:rPr>
        <w:t>Семинар 7. Молодежная культура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>1.Возрастные особенности самореализации молодежи.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>2.Молодежная культура  как явление субкультуры.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>3.Неформальное молодежное движение, их классификация.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06D4">
        <w:rPr>
          <w:rFonts w:ascii="Times New Roman" w:hAnsi="Times New Roman" w:cs="Times New Roman"/>
          <w:b/>
          <w:bCs/>
          <w:sz w:val="24"/>
          <w:szCs w:val="24"/>
        </w:rPr>
        <w:t>Семинар 8. Культура и личность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>1.Влияние культуры на процессы социализации личности.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>2. Культура современного времени</w:t>
      </w:r>
    </w:p>
    <w:p w:rsidR="004406D4" w:rsidRPr="004406D4" w:rsidRDefault="004406D4" w:rsidP="00440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6D4">
        <w:rPr>
          <w:rFonts w:ascii="Times New Roman" w:hAnsi="Times New Roman" w:cs="Times New Roman"/>
          <w:sz w:val="24"/>
          <w:szCs w:val="24"/>
        </w:rPr>
        <w:t>3. Художественная культура и духовный потенциал личности.</w:t>
      </w:r>
    </w:p>
    <w:p w:rsidR="00680646" w:rsidRPr="004406D4" w:rsidRDefault="00680646" w:rsidP="004406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0646" w:rsidRPr="0044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6D4"/>
    <w:rsid w:val="004406D4"/>
    <w:rsid w:val="0068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2</cp:revision>
  <dcterms:created xsi:type="dcterms:W3CDTF">2006-07-16T06:40:00Z</dcterms:created>
  <dcterms:modified xsi:type="dcterms:W3CDTF">2006-07-16T06:41:00Z</dcterms:modified>
</cp:coreProperties>
</file>